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76D" w:rsidRPr="00440BE3" w:rsidRDefault="00E9576D" w:rsidP="00E9576D">
      <w:pPr>
        <w:rPr>
          <w:rFonts w:asciiTheme="majorHAnsi" w:hAnsi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2"/>
      </w:tblGrid>
      <w:tr w:rsidR="00914D03" w:rsidRPr="00440BE3" w:rsidTr="00914D03">
        <w:trPr>
          <w:trHeight w:val="397"/>
        </w:trPr>
        <w:tc>
          <w:tcPr>
            <w:tcW w:w="8522" w:type="dxa"/>
            <w:vAlign w:val="center"/>
          </w:tcPr>
          <w:p w:rsidR="00914D03" w:rsidRPr="00440BE3" w:rsidRDefault="00914D03" w:rsidP="00914D0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36"/>
                <w:szCs w:val="18"/>
              </w:rPr>
            </w:pPr>
            <w:r w:rsidRPr="00440BE3">
              <w:rPr>
                <w:rFonts w:asciiTheme="majorHAnsi" w:hAnsiTheme="majorHAnsi"/>
                <w:b/>
                <w:bCs/>
                <w:sz w:val="36"/>
                <w:szCs w:val="18"/>
              </w:rPr>
              <w:t>Manage programs that promote personal effectiveness (BSBLED502A)</w:t>
            </w:r>
          </w:p>
        </w:tc>
      </w:tr>
    </w:tbl>
    <w:p w:rsidR="00E9576D" w:rsidRPr="00440BE3" w:rsidRDefault="00E9576D" w:rsidP="00E9576D">
      <w:pPr>
        <w:rPr>
          <w:rFonts w:asciiTheme="majorHAnsi" w:hAnsiTheme="majorHAnsi"/>
          <w:b/>
          <w:bCs/>
        </w:rPr>
      </w:pPr>
    </w:p>
    <w:p w:rsidR="00E9576D" w:rsidRPr="00440BE3" w:rsidRDefault="00E9576D" w:rsidP="00E9576D">
      <w:pPr>
        <w:rPr>
          <w:rFonts w:asciiTheme="majorHAnsi" w:hAnsiTheme="majorHAnsi"/>
        </w:rPr>
      </w:pPr>
      <w:r w:rsidRPr="00440BE3">
        <w:rPr>
          <w:rFonts w:asciiTheme="majorHAnsi" w:hAnsiTheme="majorHAnsi"/>
          <w:b/>
          <w:bCs/>
        </w:rPr>
        <w:t>Assessment 1:   Program Secondary Research</w:t>
      </w:r>
      <w:r w:rsidRPr="00440BE3">
        <w:rPr>
          <w:rFonts w:asciiTheme="majorHAnsi" w:hAnsiTheme="majorHAnsi"/>
        </w:rPr>
        <w:t xml:space="preserve"> (Worth 30%)</w:t>
      </w:r>
      <w:r w:rsidRPr="00440BE3">
        <w:rPr>
          <w:rFonts w:asciiTheme="majorHAnsi" w:hAnsiTheme="majorHAnsi"/>
        </w:rPr>
        <w:br/>
        <w:t xml:space="preserve">You are to identify issues relevant to a suitable Health and Welfare program in an organisation. Research and analyse Health and Welfare needs of individuals and groups. Identify business objectives and how they impact on best practice programs. </w:t>
      </w:r>
    </w:p>
    <w:p w:rsidR="00E9576D" w:rsidRPr="00440BE3" w:rsidRDefault="00E9576D" w:rsidP="00E9576D">
      <w:pPr>
        <w:rPr>
          <w:rFonts w:asciiTheme="majorHAnsi" w:hAnsiTheme="majorHAnsi"/>
        </w:rPr>
      </w:pPr>
      <w:r w:rsidRPr="00440BE3">
        <w:rPr>
          <w:rFonts w:asciiTheme="majorHAnsi" w:hAnsiTheme="majorHAnsi"/>
        </w:rPr>
        <w:t> </w:t>
      </w:r>
    </w:p>
    <w:p w:rsidR="00E9576D" w:rsidRPr="00440BE3" w:rsidRDefault="00E9576D" w:rsidP="00E9576D">
      <w:pPr>
        <w:rPr>
          <w:rFonts w:asciiTheme="majorHAnsi" w:hAnsiTheme="majorHAnsi"/>
        </w:rPr>
      </w:pPr>
      <w:r w:rsidRPr="00440BE3">
        <w:rPr>
          <w:rFonts w:asciiTheme="majorHAnsi" w:hAnsiTheme="majorHAnsi"/>
        </w:rPr>
        <w:t xml:space="preserve">Include, information about past, present and future pressures on the individuals (and groups) at work, as well as current trends and best practice strategies. </w:t>
      </w:r>
    </w:p>
    <w:p w:rsidR="00E9576D" w:rsidRPr="00440BE3" w:rsidRDefault="00E9576D" w:rsidP="00E9576D">
      <w:pPr>
        <w:rPr>
          <w:rFonts w:asciiTheme="majorHAnsi" w:hAnsiTheme="majorHAnsi"/>
        </w:rPr>
      </w:pPr>
      <w:r w:rsidRPr="00440BE3">
        <w:rPr>
          <w:rFonts w:asciiTheme="majorHAnsi" w:hAnsiTheme="majorHAnsi"/>
        </w:rPr>
        <w:t> </w:t>
      </w:r>
    </w:p>
    <w:p w:rsidR="00E9576D" w:rsidRPr="00440BE3" w:rsidRDefault="00E9576D" w:rsidP="00E9576D">
      <w:pPr>
        <w:rPr>
          <w:rFonts w:asciiTheme="majorHAnsi" w:hAnsiTheme="majorHAnsi"/>
        </w:rPr>
      </w:pPr>
      <w:r w:rsidRPr="00440BE3">
        <w:rPr>
          <w:rFonts w:asciiTheme="majorHAnsi" w:hAnsiTheme="majorHAnsi"/>
        </w:rPr>
        <w:t xml:space="preserve">Investigation of the perception/ position of an organisation as “an employer of choice” may also be carried out (particularly assessing trust, respect, credibility). </w:t>
      </w:r>
    </w:p>
    <w:p w:rsidR="00E9576D" w:rsidRPr="00440BE3" w:rsidRDefault="00E9576D" w:rsidP="00E9576D">
      <w:pPr>
        <w:rPr>
          <w:rFonts w:asciiTheme="majorHAnsi" w:hAnsiTheme="majorHAnsi"/>
        </w:rPr>
      </w:pPr>
      <w:r w:rsidRPr="00440BE3">
        <w:rPr>
          <w:rFonts w:asciiTheme="majorHAnsi" w:hAnsiTheme="majorHAnsi"/>
        </w:rPr>
        <w:t> </w:t>
      </w:r>
    </w:p>
    <w:p w:rsidR="00E9576D" w:rsidRPr="00440BE3" w:rsidRDefault="00E9576D" w:rsidP="00E9576D">
      <w:pPr>
        <w:rPr>
          <w:rFonts w:asciiTheme="majorHAnsi" w:hAnsiTheme="majorHAnsi"/>
        </w:rPr>
      </w:pPr>
      <w:r w:rsidRPr="00440BE3">
        <w:rPr>
          <w:rFonts w:asciiTheme="majorHAnsi" w:hAnsiTheme="majorHAnsi"/>
        </w:rPr>
        <w:t>Then, organisational goals for a specific organisation are identified and potential strategies selected, which costs and benefits of each strategy identified. A proposed timeline is also identified.</w:t>
      </w:r>
    </w:p>
    <w:p w:rsidR="00914D03" w:rsidRPr="00440BE3" w:rsidRDefault="00914D03" w:rsidP="00E9576D">
      <w:pPr>
        <w:rPr>
          <w:rFonts w:asciiTheme="majorHAnsi" w:hAnsiTheme="majorHAnsi"/>
        </w:rPr>
      </w:pPr>
    </w:p>
    <w:p w:rsidR="00E9576D" w:rsidRPr="00440BE3" w:rsidRDefault="00E9576D" w:rsidP="00E9576D">
      <w:pPr>
        <w:rPr>
          <w:rFonts w:asciiTheme="majorHAnsi" w:hAnsiTheme="majorHAnsi"/>
          <w:b/>
        </w:rPr>
      </w:pPr>
      <w:r w:rsidRPr="00440BE3">
        <w:rPr>
          <w:rFonts w:asciiTheme="majorHAnsi" w:hAnsiTheme="majorHAnsi"/>
          <w:b/>
        </w:rPr>
        <w:t>Due:</w:t>
      </w:r>
      <w:r w:rsidR="00914D03" w:rsidRPr="00440BE3">
        <w:rPr>
          <w:rFonts w:asciiTheme="majorHAnsi" w:hAnsiTheme="majorHAnsi"/>
          <w:b/>
        </w:rPr>
        <w:t xml:space="preserve"> Week 6</w:t>
      </w:r>
      <w:r w:rsidRPr="00440BE3">
        <w:rPr>
          <w:rFonts w:asciiTheme="majorHAnsi" w:hAnsiTheme="majorHAnsi"/>
          <w:b/>
        </w:rPr>
        <w:br/>
      </w:r>
    </w:p>
    <w:p w:rsidR="00E9576D" w:rsidRPr="00440BE3" w:rsidRDefault="00E9576D" w:rsidP="00E9576D">
      <w:pPr>
        <w:rPr>
          <w:rFonts w:asciiTheme="majorHAnsi" w:hAnsiTheme="majorHAnsi"/>
        </w:rPr>
      </w:pPr>
      <w:r w:rsidRPr="00440BE3">
        <w:rPr>
          <w:rFonts w:asciiTheme="majorHAnsi" w:hAnsiTheme="majorHAnsi"/>
          <w:b/>
          <w:bCs/>
        </w:rPr>
        <w:t>Assessment 2:</w:t>
      </w:r>
      <w:r w:rsidRPr="00440BE3">
        <w:rPr>
          <w:rFonts w:asciiTheme="majorHAnsi" w:hAnsiTheme="majorHAnsi"/>
        </w:rPr>
        <w:t xml:space="preserve">   </w:t>
      </w:r>
      <w:r w:rsidRPr="00440BE3">
        <w:rPr>
          <w:rFonts w:asciiTheme="majorHAnsi" w:hAnsiTheme="majorHAnsi"/>
          <w:b/>
          <w:bCs/>
        </w:rPr>
        <w:t>Primary research, report and implementation </w:t>
      </w:r>
      <w:r w:rsidRPr="00440BE3">
        <w:rPr>
          <w:rFonts w:asciiTheme="majorHAnsi" w:hAnsiTheme="majorHAnsi"/>
        </w:rPr>
        <w:t>(Worth50%)</w:t>
      </w:r>
      <w:r w:rsidRPr="00440BE3">
        <w:rPr>
          <w:rFonts w:asciiTheme="majorHAnsi" w:hAnsiTheme="majorHAnsi"/>
        </w:rPr>
        <w:br/>
        <w:t>Utilising the information from assessment one, undertake a staff survey to identify staff concerns and interests and to test selected options.</w:t>
      </w:r>
    </w:p>
    <w:p w:rsidR="00E9576D" w:rsidRPr="00440BE3" w:rsidRDefault="00E9576D" w:rsidP="00E9576D">
      <w:pPr>
        <w:rPr>
          <w:rFonts w:asciiTheme="majorHAnsi" w:hAnsiTheme="majorHAnsi"/>
        </w:rPr>
      </w:pPr>
      <w:r w:rsidRPr="00440BE3">
        <w:rPr>
          <w:rFonts w:asciiTheme="majorHAnsi" w:hAnsiTheme="majorHAnsi"/>
        </w:rPr>
        <w:t> </w:t>
      </w:r>
    </w:p>
    <w:p w:rsidR="00E9576D" w:rsidRPr="00440BE3" w:rsidRDefault="00E9576D" w:rsidP="00E9576D">
      <w:pPr>
        <w:rPr>
          <w:rFonts w:asciiTheme="majorHAnsi" w:hAnsiTheme="majorHAnsi"/>
        </w:rPr>
      </w:pPr>
      <w:r w:rsidRPr="00440BE3">
        <w:rPr>
          <w:rFonts w:asciiTheme="majorHAnsi" w:hAnsiTheme="majorHAnsi"/>
        </w:rPr>
        <w:t xml:space="preserve">During this stage of the process, you (the individual/group) will work closely with stakeholders to gather and analyse other relevant information.  </w:t>
      </w:r>
    </w:p>
    <w:p w:rsidR="00E9576D" w:rsidRPr="00440BE3" w:rsidRDefault="00E9576D" w:rsidP="00E9576D">
      <w:pPr>
        <w:rPr>
          <w:rFonts w:asciiTheme="majorHAnsi" w:hAnsiTheme="majorHAnsi"/>
        </w:rPr>
      </w:pPr>
      <w:r w:rsidRPr="00440BE3">
        <w:rPr>
          <w:rFonts w:asciiTheme="majorHAnsi" w:hAnsiTheme="majorHAnsi"/>
        </w:rPr>
        <w:t> </w:t>
      </w:r>
    </w:p>
    <w:p w:rsidR="00914D03" w:rsidRPr="00440BE3" w:rsidRDefault="00E9576D" w:rsidP="00E9576D">
      <w:pPr>
        <w:rPr>
          <w:rFonts w:asciiTheme="majorHAnsi" w:hAnsiTheme="majorHAnsi"/>
        </w:rPr>
      </w:pPr>
      <w:r w:rsidRPr="00440BE3">
        <w:rPr>
          <w:rFonts w:asciiTheme="majorHAnsi" w:hAnsiTheme="majorHAnsi"/>
        </w:rPr>
        <w:t>When the data collection is complete, you are required to analyse and critique the researched literature/information (i.e. case examples, statistics, interviews, industry visits conducted), and recommend an appropriate program, including cost benefit analysis, in alignment with employees and organisational needs.</w:t>
      </w:r>
    </w:p>
    <w:p w:rsidR="00914D03" w:rsidRPr="00440BE3" w:rsidRDefault="00E9576D" w:rsidP="00E9576D">
      <w:pPr>
        <w:rPr>
          <w:rFonts w:asciiTheme="majorHAnsi" w:hAnsiTheme="majorHAnsi"/>
          <w:b/>
          <w:bCs/>
        </w:rPr>
      </w:pPr>
      <w:r w:rsidRPr="00440BE3">
        <w:rPr>
          <w:rFonts w:asciiTheme="majorHAnsi" w:hAnsiTheme="majorHAnsi"/>
        </w:rPr>
        <w:br/>
      </w:r>
      <w:r w:rsidRPr="00440BE3">
        <w:rPr>
          <w:rFonts w:asciiTheme="majorHAnsi" w:hAnsiTheme="majorHAnsi"/>
          <w:b/>
        </w:rPr>
        <w:t>Due:</w:t>
      </w:r>
      <w:r w:rsidRPr="00440BE3">
        <w:rPr>
          <w:rFonts w:asciiTheme="majorHAnsi" w:hAnsiTheme="majorHAnsi"/>
          <w:b/>
          <w:bCs/>
        </w:rPr>
        <w:t> </w:t>
      </w:r>
      <w:r w:rsidR="00914D03" w:rsidRPr="00440BE3">
        <w:rPr>
          <w:rFonts w:asciiTheme="majorHAnsi" w:hAnsiTheme="majorHAnsi"/>
          <w:b/>
          <w:bCs/>
        </w:rPr>
        <w:t xml:space="preserve"> Week 12</w:t>
      </w:r>
    </w:p>
    <w:p w:rsidR="00E9576D" w:rsidRPr="00440BE3" w:rsidRDefault="00E9576D" w:rsidP="00E9576D">
      <w:pPr>
        <w:rPr>
          <w:rFonts w:asciiTheme="majorHAnsi" w:hAnsiTheme="majorHAnsi"/>
        </w:rPr>
      </w:pPr>
      <w:r w:rsidRPr="00440BE3">
        <w:rPr>
          <w:rFonts w:asciiTheme="majorHAnsi" w:hAnsiTheme="majorHAnsi"/>
        </w:rPr>
        <w:br/>
      </w:r>
      <w:r w:rsidRPr="00440BE3">
        <w:rPr>
          <w:rFonts w:asciiTheme="majorHAnsi" w:hAnsiTheme="majorHAnsi"/>
          <w:b/>
          <w:bCs/>
        </w:rPr>
        <w:t xml:space="preserve">Assessment 3:  Monitor &amp; Evaluate Program </w:t>
      </w:r>
      <w:r w:rsidRPr="00440BE3">
        <w:rPr>
          <w:rFonts w:asciiTheme="majorHAnsi" w:hAnsiTheme="majorHAnsi"/>
        </w:rPr>
        <w:t>(Worth 20%)</w:t>
      </w:r>
      <w:r w:rsidRPr="00440BE3">
        <w:rPr>
          <w:rFonts w:asciiTheme="majorHAnsi" w:hAnsiTheme="majorHAnsi"/>
        </w:rPr>
        <w:br/>
        <w:t>Now that the plan has been recommended, you need to develop an implementation and evaluation strategy. Include the following:</w:t>
      </w:r>
    </w:p>
    <w:p w:rsidR="00E9576D" w:rsidRPr="00440BE3" w:rsidRDefault="00E9576D" w:rsidP="00E9576D">
      <w:pPr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Strategies utilised for communication, presentation, and implementation;</w:t>
      </w:r>
    </w:p>
    <w:p w:rsidR="00E9576D" w:rsidRPr="00440BE3" w:rsidRDefault="00E9576D" w:rsidP="00E9576D">
      <w:pPr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Report on outcomes of measurement criteria;</w:t>
      </w:r>
    </w:p>
    <w:p w:rsidR="00E9576D" w:rsidRPr="00440BE3" w:rsidRDefault="00E9576D" w:rsidP="00E9576D">
      <w:pPr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include risk analysis, to ensure the success of the project;</w:t>
      </w:r>
    </w:p>
    <w:p w:rsidR="00E9576D" w:rsidRPr="00440BE3" w:rsidRDefault="00E9576D" w:rsidP="00E9576D">
      <w:pPr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provide feedback,  and benefit to the organisation from the program;</w:t>
      </w:r>
    </w:p>
    <w:p w:rsidR="00E9576D" w:rsidRPr="00440BE3" w:rsidRDefault="00E9576D" w:rsidP="00E9576D">
      <w:pPr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identify adjustments undertaken during monitoring</w:t>
      </w:r>
    </w:p>
    <w:p w:rsidR="00E9576D" w:rsidRPr="00440BE3" w:rsidRDefault="00E9576D" w:rsidP="00E9576D">
      <w:pPr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 xml:space="preserve">Evaluate program and document changes for new program. </w:t>
      </w:r>
    </w:p>
    <w:p w:rsidR="00440BE3" w:rsidRPr="00440BE3" w:rsidRDefault="00440BE3" w:rsidP="00E9576D">
      <w:pPr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/>
        </w:rPr>
      </w:pPr>
    </w:p>
    <w:p w:rsidR="00E9576D" w:rsidRPr="00440BE3" w:rsidRDefault="00E9576D" w:rsidP="00E9576D">
      <w:pPr>
        <w:rPr>
          <w:rFonts w:asciiTheme="majorHAnsi" w:hAnsiTheme="majorHAnsi"/>
          <w:b/>
        </w:rPr>
      </w:pPr>
      <w:r w:rsidRPr="00440BE3">
        <w:rPr>
          <w:rFonts w:asciiTheme="majorHAnsi" w:hAnsiTheme="majorHAnsi"/>
          <w:b/>
        </w:rPr>
        <w:t>Due:</w:t>
      </w:r>
      <w:r w:rsidR="00914D03" w:rsidRPr="00440BE3">
        <w:rPr>
          <w:rFonts w:asciiTheme="majorHAnsi" w:hAnsiTheme="majorHAnsi"/>
          <w:b/>
        </w:rPr>
        <w:t xml:space="preserve"> Week 17</w:t>
      </w:r>
    </w:p>
    <w:p w:rsidR="00440BE3" w:rsidRPr="00440BE3" w:rsidRDefault="00440BE3" w:rsidP="00E9576D">
      <w:pPr>
        <w:autoSpaceDE w:val="0"/>
        <w:autoSpaceDN w:val="0"/>
        <w:adjustRightInd w:val="0"/>
        <w:rPr>
          <w:rFonts w:asciiTheme="majorHAnsi" w:hAnsiTheme="majorHAnsi"/>
          <w:b/>
          <w:bCs/>
          <w:i/>
          <w:iCs/>
          <w:sz w:val="32"/>
          <w:szCs w:val="22"/>
        </w:rPr>
      </w:pPr>
    </w:p>
    <w:p w:rsidR="00E9576D" w:rsidRPr="00440BE3" w:rsidRDefault="00E9576D" w:rsidP="00E9576D">
      <w:pPr>
        <w:autoSpaceDE w:val="0"/>
        <w:autoSpaceDN w:val="0"/>
        <w:adjustRightInd w:val="0"/>
        <w:rPr>
          <w:rFonts w:asciiTheme="majorHAnsi" w:hAnsiTheme="majorHAnsi"/>
          <w:b/>
          <w:bCs/>
          <w:i/>
          <w:iCs/>
          <w:sz w:val="32"/>
          <w:szCs w:val="22"/>
        </w:rPr>
      </w:pPr>
      <w:r w:rsidRPr="00440BE3">
        <w:rPr>
          <w:rFonts w:asciiTheme="majorHAnsi" w:hAnsiTheme="majorHAnsi"/>
          <w:b/>
          <w:bCs/>
          <w:i/>
          <w:iCs/>
          <w:sz w:val="32"/>
          <w:szCs w:val="22"/>
        </w:rPr>
        <w:lastRenderedPageBreak/>
        <w:t xml:space="preserve">Criteria for performance level grading </w:t>
      </w:r>
    </w:p>
    <w:p w:rsidR="00E9576D" w:rsidRPr="00440BE3" w:rsidRDefault="00E9576D" w:rsidP="00E9576D">
      <w:pPr>
        <w:autoSpaceDE w:val="0"/>
        <w:autoSpaceDN w:val="0"/>
        <w:adjustRightInd w:val="0"/>
        <w:rPr>
          <w:rFonts w:asciiTheme="majorHAnsi" w:hAnsiTheme="majorHAnsi"/>
          <w:b/>
          <w:bCs/>
          <w:i/>
          <w:iCs/>
          <w:sz w:val="22"/>
          <w:szCs w:val="22"/>
        </w:rPr>
      </w:pPr>
    </w:p>
    <w:p w:rsidR="00E9576D" w:rsidRPr="00440BE3" w:rsidRDefault="00E9576D" w:rsidP="00E9576D">
      <w:p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The learner will receive a GRADED result for this subject.</w:t>
      </w:r>
    </w:p>
    <w:p w:rsidR="00E9576D" w:rsidRPr="00440BE3" w:rsidRDefault="00E9576D" w:rsidP="00E9576D">
      <w:p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 </w:t>
      </w:r>
    </w:p>
    <w:p w:rsidR="00E9576D" w:rsidRPr="00440BE3" w:rsidRDefault="00E9576D" w:rsidP="00E9576D">
      <w:p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To receive a PASS grade the learner must</w:t>
      </w:r>
    </w:p>
    <w:p w:rsidR="00E9576D" w:rsidRPr="00440BE3" w:rsidRDefault="00E9576D" w:rsidP="00E9576D">
      <w:pPr>
        <w:autoSpaceDE w:val="0"/>
        <w:autoSpaceDN w:val="0"/>
        <w:adjustRightInd w:val="0"/>
        <w:rPr>
          <w:rFonts w:asciiTheme="majorHAnsi" w:hAnsiTheme="majorHAnsi"/>
        </w:rPr>
      </w:pPr>
    </w:p>
    <w:p w:rsidR="00E9576D" w:rsidRPr="00440BE3" w:rsidRDefault="00E9576D" w:rsidP="00E9576D">
      <w:pPr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Undertake basic research techniques in which relevant research and specific strategies to ensure program meets organisational and individual needs</w:t>
      </w:r>
    </w:p>
    <w:p w:rsidR="00E9576D" w:rsidRPr="00440BE3" w:rsidRDefault="00E9576D" w:rsidP="00E9576D">
      <w:pPr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/>
        </w:rPr>
      </w:pPr>
      <w:proofErr w:type="gramStart"/>
      <w:r w:rsidRPr="00440BE3">
        <w:rPr>
          <w:rFonts w:asciiTheme="majorHAnsi" w:hAnsiTheme="majorHAnsi"/>
        </w:rPr>
        <w:t>knowledge</w:t>
      </w:r>
      <w:proofErr w:type="gramEnd"/>
      <w:r w:rsidRPr="00440BE3">
        <w:rPr>
          <w:rFonts w:asciiTheme="majorHAnsi" w:hAnsiTheme="majorHAnsi"/>
        </w:rPr>
        <w:t xml:space="preserve"> of health, wellbeing, work skills issues overall and specific to an industry or requirements for the organisation. </w:t>
      </w:r>
    </w:p>
    <w:p w:rsidR="00E9576D" w:rsidRPr="00440BE3" w:rsidRDefault="00E9576D" w:rsidP="00E9576D">
      <w:pPr>
        <w:rPr>
          <w:rFonts w:asciiTheme="majorHAnsi" w:hAnsiTheme="majorHAnsi"/>
        </w:rPr>
      </w:pPr>
      <w:r w:rsidRPr="00440BE3">
        <w:rPr>
          <w:rFonts w:asciiTheme="majorHAnsi" w:hAnsiTheme="majorHAnsi"/>
        </w:rPr>
        <w:t> </w:t>
      </w:r>
    </w:p>
    <w:p w:rsidR="00E9576D" w:rsidRPr="00440BE3" w:rsidRDefault="00E9576D" w:rsidP="00E9576D">
      <w:pPr>
        <w:rPr>
          <w:rFonts w:asciiTheme="majorHAnsi" w:hAnsiTheme="majorHAnsi"/>
        </w:rPr>
      </w:pPr>
      <w:r w:rsidRPr="00440BE3">
        <w:rPr>
          <w:rFonts w:asciiTheme="majorHAnsi" w:hAnsiTheme="majorHAnsi"/>
        </w:rPr>
        <w:t>To receive a CREDIT grade the learner must:</w:t>
      </w:r>
    </w:p>
    <w:p w:rsidR="00E9576D" w:rsidRPr="00440BE3" w:rsidRDefault="00E9576D" w:rsidP="00E9576D">
      <w:pPr>
        <w:rPr>
          <w:rFonts w:asciiTheme="majorHAnsi" w:hAnsiTheme="majorHAnsi"/>
        </w:rPr>
      </w:pPr>
    </w:p>
    <w:p w:rsidR="00E9576D" w:rsidRPr="00440BE3" w:rsidRDefault="00E9576D" w:rsidP="00E9576D">
      <w:pPr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 xml:space="preserve">meet all the criteria of a pass grade </w:t>
      </w:r>
    </w:p>
    <w:p w:rsidR="00E9576D" w:rsidRPr="00440BE3" w:rsidRDefault="00E9576D" w:rsidP="00E9576D">
      <w:pPr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evidence of consultation with a range of stakeholders</w:t>
      </w:r>
    </w:p>
    <w:p w:rsidR="00E9576D" w:rsidRPr="00440BE3" w:rsidRDefault="00E9576D" w:rsidP="00E9576D">
      <w:pPr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implementation of a feedback mechanism to support continuous improvement</w:t>
      </w:r>
    </w:p>
    <w:p w:rsidR="00E9576D" w:rsidRPr="00440BE3" w:rsidRDefault="00E9576D" w:rsidP="00E9576D">
      <w:pPr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adopts a risk management approach</w:t>
      </w:r>
    </w:p>
    <w:p w:rsidR="00E9576D" w:rsidRPr="00440BE3" w:rsidRDefault="00E9576D" w:rsidP="00E9576D">
      <w:pPr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 xml:space="preserve">develops detailed plans for monitoring and reporting on wellbeing issues </w:t>
      </w:r>
    </w:p>
    <w:p w:rsidR="00E9576D" w:rsidRPr="00440BE3" w:rsidRDefault="00E9576D" w:rsidP="00E9576D">
      <w:pPr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presents a plan that demonstrates superior communication skills in composition and presentation</w:t>
      </w:r>
    </w:p>
    <w:p w:rsidR="00E9576D" w:rsidRPr="00440BE3" w:rsidRDefault="00E9576D" w:rsidP="00E9576D">
      <w:pPr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/>
        </w:rPr>
      </w:pPr>
      <w:proofErr w:type="gramStart"/>
      <w:r w:rsidRPr="00440BE3">
        <w:rPr>
          <w:rFonts w:asciiTheme="majorHAnsi" w:hAnsiTheme="majorHAnsi"/>
        </w:rPr>
        <w:t>have</w:t>
      </w:r>
      <w:proofErr w:type="gramEnd"/>
      <w:r w:rsidRPr="00440BE3">
        <w:rPr>
          <w:rFonts w:asciiTheme="majorHAnsi" w:hAnsiTheme="majorHAnsi"/>
        </w:rPr>
        <w:t xml:space="preserve"> the capacity to justify and present HR/IR services, including appropriate referral to EAP/counselling services, in an empathetic manner.</w:t>
      </w:r>
    </w:p>
    <w:p w:rsidR="00E9576D" w:rsidRPr="00440BE3" w:rsidRDefault="00E9576D" w:rsidP="00E9576D">
      <w:pPr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/>
        </w:rPr>
      </w:pPr>
      <w:proofErr w:type="gramStart"/>
      <w:r w:rsidRPr="00440BE3">
        <w:rPr>
          <w:rFonts w:asciiTheme="majorHAnsi" w:hAnsiTheme="majorHAnsi"/>
        </w:rPr>
        <w:t>have</w:t>
      </w:r>
      <w:proofErr w:type="gramEnd"/>
      <w:r w:rsidRPr="00440BE3">
        <w:rPr>
          <w:rFonts w:asciiTheme="majorHAnsi" w:hAnsiTheme="majorHAnsi"/>
        </w:rPr>
        <w:t xml:space="preserve"> the ability to act with integrity/respect and negotiate/communicate, coherently and articulately. </w:t>
      </w:r>
    </w:p>
    <w:p w:rsidR="00E9576D" w:rsidRPr="00440BE3" w:rsidRDefault="00E9576D" w:rsidP="00E9576D">
      <w:pPr>
        <w:rPr>
          <w:rFonts w:asciiTheme="majorHAnsi" w:hAnsiTheme="majorHAnsi"/>
        </w:rPr>
      </w:pPr>
      <w:r w:rsidRPr="00440BE3">
        <w:rPr>
          <w:rFonts w:asciiTheme="majorHAnsi" w:hAnsiTheme="majorHAnsi"/>
        </w:rPr>
        <w:t>  </w:t>
      </w:r>
    </w:p>
    <w:p w:rsidR="00E9576D" w:rsidRPr="00440BE3" w:rsidRDefault="00E9576D" w:rsidP="00E9576D">
      <w:pPr>
        <w:rPr>
          <w:rFonts w:asciiTheme="majorHAnsi" w:hAnsiTheme="majorHAnsi"/>
        </w:rPr>
      </w:pPr>
      <w:r w:rsidRPr="00440BE3">
        <w:rPr>
          <w:rFonts w:asciiTheme="majorHAnsi" w:hAnsiTheme="majorHAnsi"/>
        </w:rPr>
        <w:t>To receive a DISTINCTION grade the learner must:</w:t>
      </w:r>
    </w:p>
    <w:p w:rsidR="00E9576D" w:rsidRPr="00440BE3" w:rsidRDefault="00E9576D" w:rsidP="00E9576D">
      <w:pPr>
        <w:rPr>
          <w:rFonts w:asciiTheme="majorHAnsi" w:hAnsiTheme="majorHAnsi"/>
        </w:rPr>
      </w:pPr>
    </w:p>
    <w:p w:rsidR="00E9576D" w:rsidRPr="00440BE3" w:rsidRDefault="00E9576D" w:rsidP="00E9576D">
      <w:pPr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 xml:space="preserve">meet all the criteria of a credit grade </w:t>
      </w:r>
    </w:p>
    <w:p w:rsidR="00E9576D" w:rsidRPr="00440BE3" w:rsidRDefault="00E9576D" w:rsidP="00E9576D">
      <w:pPr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development of strategic goals for managing workforce wellbeing and health</w:t>
      </w:r>
    </w:p>
    <w:p w:rsidR="00E9576D" w:rsidRPr="00440BE3" w:rsidRDefault="00E9576D" w:rsidP="00E9576D">
      <w:pPr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delivers a high quality report identifying all of the relevant issues, exploring a range of options and makes sound recommendations</w:t>
      </w:r>
    </w:p>
    <w:p w:rsidR="00E9576D" w:rsidRPr="00440BE3" w:rsidRDefault="00E9576D" w:rsidP="00E9576D">
      <w:pPr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 xml:space="preserve">promotes continuous improvement in the health and well being plan </w:t>
      </w:r>
      <w:proofErr w:type="spellStart"/>
      <w:r w:rsidRPr="00440BE3">
        <w:rPr>
          <w:rFonts w:asciiTheme="majorHAnsi" w:hAnsiTheme="majorHAnsi"/>
        </w:rPr>
        <w:t>plan</w:t>
      </w:r>
      <w:proofErr w:type="spellEnd"/>
    </w:p>
    <w:p w:rsidR="00E9576D" w:rsidRPr="00440BE3" w:rsidRDefault="00E9576D" w:rsidP="00E9576D">
      <w:pPr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demonstrates originality, analytical thinking and creative exploration of diverse HR concepts</w:t>
      </w:r>
    </w:p>
    <w:p w:rsidR="00E9576D" w:rsidRPr="00440BE3" w:rsidRDefault="00E9576D" w:rsidP="00E9576D">
      <w:pPr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develops a range of responses as part of a risk management approach</w:t>
      </w:r>
    </w:p>
    <w:p w:rsidR="00E9576D" w:rsidRPr="00440BE3" w:rsidRDefault="00E9576D" w:rsidP="00E9576D">
      <w:pPr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develops a range of comprehensive plans that include rationale, objectives, strategies to meet</w:t>
      </w:r>
    </w:p>
    <w:p w:rsidR="00E9576D" w:rsidRPr="00440BE3" w:rsidRDefault="00E9576D" w:rsidP="00E9576D">
      <w:pPr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develops detailed strategies for monitoring and evaluating the implementation of workforce planning</w:t>
      </w:r>
    </w:p>
    <w:p w:rsidR="00E9576D" w:rsidRPr="00440BE3" w:rsidRDefault="00E9576D" w:rsidP="00E9576D">
      <w:pPr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Writes an evaluation report which provides detail of appropriate changes to the plan</w:t>
      </w:r>
    </w:p>
    <w:p w:rsidR="00E9576D" w:rsidRPr="00440BE3" w:rsidRDefault="00E9576D" w:rsidP="00E9576D">
      <w:pPr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Develop strategic goals, and participate in continuous improvement of  programs and processes,</w:t>
      </w:r>
    </w:p>
    <w:p w:rsidR="00E9576D" w:rsidRPr="00440BE3" w:rsidRDefault="00E9576D" w:rsidP="00E9576D">
      <w:pPr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Integrates future plans and programs with other HR/IR systems/services.</w:t>
      </w:r>
    </w:p>
    <w:p w:rsidR="00E9576D" w:rsidRPr="00440BE3" w:rsidRDefault="00E9576D" w:rsidP="00E9576D">
      <w:pPr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/>
        </w:rPr>
      </w:pPr>
      <w:r w:rsidRPr="00440BE3">
        <w:rPr>
          <w:rFonts w:asciiTheme="majorHAnsi" w:hAnsiTheme="majorHAnsi"/>
        </w:rPr>
        <w:t>Show flexibility, originality and creative exploration of diverse concepts, e.g. other methods of handling organisational/employee needs, work and life expectations.</w:t>
      </w:r>
    </w:p>
    <w:sectPr w:rsidR="00E9576D" w:rsidRPr="00440BE3" w:rsidSect="009912DE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D03" w:rsidRDefault="00914D03" w:rsidP="00914D03">
      <w:r>
        <w:separator/>
      </w:r>
    </w:p>
  </w:endnote>
  <w:endnote w:type="continuationSeparator" w:id="0">
    <w:p w:rsidR="00914D03" w:rsidRDefault="00914D03" w:rsidP="00914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D03" w:rsidRDefault="00914D03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440BE3">
      <w:rPr>
        <w:rFonts w:asciiTheme="majorHAnsi" w:hAnsiTheme="majorHAnsi"/>
        <w:b/>
        <w:bCs/>
        <w:szCs w:val="18"/>
      </w:rPr>
      <w:t xml:space="preserve">Manage programs that promote personal effectiveness </w:t>
    </w:r>
    <w:r w:rsidR="008D00D3">
      <w:rPr>
        <w:rFonts w:asciiTheme="majorHAnsi" w:hAnsiTheme="majorHAnsi"/>
        <w:b/>
        <w:bCs/>
        <w:szCs w:val="18"/>
      </w:rPr>
      <w:t>– Semester 1-2012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8D00D3" w:rsidRPr="008D00D3">
        <w:rPr>
          <w:rFonts w:asciiTheme="majorHAnsi" w:hAnsiTheme="majorHAnsi"/>
          <w:noProof/>
        </w:rPr>
        <w:t>1</w:t>
      </w:r>
    </w:fldSimple>
  </w:p>
  <w:p w:rsidR="00914D03" w:rsidRDefault="00914D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D03" w:rsidRDefault="00914D03" w:rsidP="00914D03">
      <w:r>
        <w:separator/>
      </w:r>
    </w:p>
  </w:footnote>
  <w:footnote w:type="continuationSeparator" w:id="0">
    <w:p w:rsidR="00914D03" w:rsidRDefault="00914D03" w:rsidP="00914D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E3"/>
    <w:multiLevelType w:val="singleLevel"/>
    <w:tmpl w:val="000003FB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 w:hint="default"/>
      </w:rPr>
    </w:lvl>
  </w:abstractNum>
  <w:abstractNum w:abstractNumId="1">
    <w:nsid w:val="000007E4"/>
    <w:multiLevelType w:val="singleLevel"/>
    <w:tmpl w:val="000003FC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 w:hint="default"/>
      </w:rPr>
    </w:lvl>
  </w:abstractNum>
  <w:abstractNum w:abstractNumId="2">
    <w:nsid w:val="000007E5"/>
    <w:multiLevelType w:val="singleLevel"/>
    <w:tmpl w:val="000003FD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 w:hint="default"/>
      </w:rPr>
    </w:lvl>
  </w:abstractNum>
  <w:abstractNum w:abstractNumId="3">
    <w:nsid w:val="000007E6"/>
    <w:multiLevelType w:val="singleLevel"/>
    <w:tmpl w:val="000003FE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 w:hint="default"/>
      </w:rPr>
    </w:lvl>
  </w:abstractNum>
  <w:abstractNum w:abstractNumId="4">
    <w:nsid w:val="000007E7"/>
    <w:multiLevelType w:val="singleLevel"/>
    <w:tmpl w:val="000003FF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76D"/>
    <w:rsid w:val="00440BE3"/>
    <w:rsid w:val="008D00D3"/>
    <w:rsid w:val="00914D03"/>
    <w:rsid w:val="009912DE"/>
    <w:rsid w:val="009A5EC7"/>
    <w:rsid w:val="00D41876"/>
    <w:rsid w:val="00E23EC3"/>
    <w:rsid w:val="00E9576D"/>
    <w:rsid w:val="00E97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14D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D0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14D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D0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D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D0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DET</Company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rford</dc:creator>
  <cp:keywords/>
  <dc:description/>
  <cp:lastModifiedBy>jmcdonald2</cp:lastModifiedBy>
  <cp:revision>3</cp:revision>
  <dcterms:created xsi:type="dcterms:W3CDTF">2010-04-27T06:29:00Z</dcterms:created>
  <dcterms:modified xsi:type="dcterms:W3CDTF">2012-03-27T05:30:00Z</dcterms:modified>
</cp:coreProperties>
</file>